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25D1" w14:textId="360AA1FF" w:rsidR="00035837" w:rsidRDefault="00C84414">
      <w:pPr>
        <w:spacing w:after="0"/>
        <w:ind w:left="111"/>
        <w:jc w:val="center"/>
      </w:pPr>
      <w:r>
        <w:rPr>
          <w:b/>
          <w:sz w:val="48"/>
        </w:rPr>
        <w:t xml:space="preserve">Risk Assessment – Bouncy </w:t>
      </w:r>
      <w:r>
        <w:rPr>
          <w:rFonts w:ascii="Arial" w:eastAsia="Arial" w:hAnsi="Arial" w:cs="Arial"/>
          <w:b/>
          <w:sz w:val="43"/>
        </w:rPr>
        <w:t>Castles</w:t>
      </w:r>
      <w:r>
        <w:rPr>
          <w:b/>
          <w:sz w:val="48"/>
        </w:rPr>
        <w:t xml:space="preserve"> </w:t>
      </w:r>
    </w:p>
    <w:tbl>
      <w:tblPr>
        <w:tblStyle w:val="TableGrid"/>
        <w:tblW w:w="16301" w:type="dxa"/>
        <w:tblInd w:w="-1133" w:type="dxa"/>
        <w:tblCellMar>
          <w:top w:w="6" w:type="dxa"/>
          <w:right w:w="38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5242"/>
        <w:gridCol w:w="1133"/>
        <w:gridCol w:w="1138"/>
        <w:gridCol w:w="1133"/>
        <w:gridCol w:w="4253"/>
      </w:tblGrid>
      <w:tr w:rsidR="00035837" w14:paraId="02D0B1A2" w14:textId="77777777">
        <w:trPr>
          <w:trHeight w:val="4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AA2D" w14:textId="77777777" w:rsidR="00035837" w:rsidRDefault="00C84414">
            <w:pPr>
              <w:ind w:left="125"/>
            </w:pPr>
            <w:r>
              <w:rPr>
                <w:b/>
                <w:sz w:val="20"/>
              </w:rPr>
              <w:t xml:space="preserve">Hazard Area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65B9" w14:textId="77777777" w:rsidR="00035837" w:rsidRDefault="00C84414">
            <w:pPr>
              <w:ind w:left="39"/>
              <w:jc w:val="center"/>
            </w:pPr>
            <w:r>
              <w:rPr>
                <w:b/>
                <w:sz w:val="20"/>
              </w:rPr>
              <w:t xml:space="preserve">Risk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145" w14:textId="77777777" w:rsidR="00035837" w:rsidRDefault="00C84414">
            <w:pPr>
              <w:ind w:left="42"/>
              <w:jc w:val="center"/>
            </w:pPr>
            <w:r>
              <w:rPr>
                <w:b/>
                <w:sz w:val="20"/>
              </w:rPr>
              <w:t xml:space="preserve">Existing Controls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5F98" w14:textId="77777777" w:rsidR="00035837" w:rsidRDefault="00C84414">
            <w:pPr>
              <w:ind w:left="88"/>
              <w:jc w:val="center"/>
            </w:pPr>
            <w:r>
              <w:rPr>
                <w:b/>
                <w:sz w:val="20"/>
              </w:rPr>
              <w:t xml:space="preserve">Likelihood 1 - 5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7A8" w14:textId="77777777" w:rsidR="00035837" w:rsidRDefault="00C84414">
            <w:pPr>
              <w:ind w:left="179" w:right="96"/>
              <w:jc w:val="center"/>
            </w:pPr>
            <w:r>
              <w:rPr>
                <w:b/>
                <w:sz w:val="20"/>
              </w:rPr>
              <w:t xml:space="preserve">Severity 1 - 5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1EEB" w14:textId="77777777" w:rsidR="00035837" w:rsidRDefault="00C84414">
            <w:pPr>
              <w:ind w:left="384" w:hanging="240"/>
              <w:jc w:val="both"/>
            </w:pPr>
            <w:r>
              <w:rPr>
                <w:b/>
                <w:sz w:val="20"/>
              </w:rPr>
              <w:t xml:space="preserve">Risk Score L </w:t>
            </w:r>
            <w:proofErr w:type="gramStart"/>
            <w:r>
              <w:rPr>
                <w:b/>
                <w:sz w:val="20"/>
              </w:rPr>
              <w:t>x</w:t>
            </w:r>
            <w:proofErr w:type="gramEnd"/>
            <w:r>
              <w:rPr>
                <w:b/>
                <w:sz w:val="20"/>
              </w:rPr>
              <w:t xml:space="preserve"> 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A68" w14:textId="77777777" w:rsidR="00035837" w:rsidRDefault="00C84414">
            <w:pPr>
              <w:ind w:left="34"/>
              <w:jc w:val="center"/>
            </w:pPr>
            <w:r>
              <w:rPr>
                <w:b/>
                <w:sz w:val="20"/>
              </w:rPr>
              <w:t xml:space="preserve">Further Action to take </w:t>
            </w:r>
          </w:p>
        </w:tc>
      </w:tr>
      <w:tr w:rsidR="00035837" w14:paraId="25883299" w14:textId="77777777" w:rsidTr="00CA2704">
        <w:trPr>
          <w:trHeight w:val="4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EB3" w14:textId="77777777" w:rsidR="00035837" w:rsidRDefault="00C84414">
            <w:pPr>
              <w:ind w:left="24"/>
              <w:jc w:val="both"/>
            </w:pPr>
            <w:r>
              <w:rPr>
                <w:rFonts w:ascii="Arial" w:eastAsia="Arial" w:hAnsi="Arial" w:cs="Arial"/>
                <w:sz w:val="17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D891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Over enthusiastic participants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D67E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Responsible person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supervising at all times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2DF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A7BC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9F28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C6C" w14:textId="77777777" w:rsidR="00035837" w:rsidRDefault="00C84414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 the event of large numbers of participants trained operators should be supplied with the inflatable to aid with large numbers. </w:t>
            </w:r>
          </w:p>
        </w:tc>
      </w:tr>
      <w:tr w:rsidR="00035837" w14:paraId="07CA8012" w14:textId="77777777" w:rsidTr="00CA270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F896" w14:textId="77777777" w:rsidR="00035837" w:rsidRDefault="00C84414">
            <w:pPr>
              <w:ind w:left="38"/>
              <w:jc w:val="both"/>
            </w:pPr>
            <w:r>
              <w:rPr>
                <w:rFonts w:ascii="Arial" w:eastAsia="Arial" w:hAnsi="Arial" w:cs="Arial"/>
                <w:sz w:val="17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6C1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Danger of unnecessary injury.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EFCC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Ensure that no one with a history of back or neck problems or who suffers from</w:t>
            </w:r>
            <w:r>
              <w:rPr>
                <w:rFonts w:ascii="Arial" w:eastAsia="Arial" w:hAnsi="Arial" w:cs="Arial"/>
                <w:sz w:val="16"/>
              </w:rPr>
              <w:t xml:space="preserve"> a heart complaint uses the Inflatable or anyone who is feeling unwell or suffering the effects of alcohol or drugs &amp; Pregnant women may NOT use any equipment at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anytime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3C1A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6DD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A8D3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66A4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0B68D7DF" w14:textId="77777777" w:rsidTr="00CA2704">
        <w:trPr>
          <w:trHeight w:val="3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D886" w14:textId="50F58C3D" w:rsidR="00035837" w:rsidRDefault="00C84414" w:rsidP="002037D4">
            <w:pPr>
              <w:ind w:left="53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9067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Overloading or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Tipping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over.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5D8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No user weighing over 90kg or 14 stone is permitted to us the equipment at any time. Running from side to side is STRICTLY FORBIDDEN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34EC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197A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2BB1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55B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380B6962" w14:textId="77777777" w:rsidTr="00CA2704">
        <w:trPr>
          <w:trHeight w:val="4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483F" w14:textId="7711E529" w:rsidR="00035837" w:rsidRDefault="00C84414" w:rsidP="002037D4">
            <w:pPr>
              <w:ind w:left="-19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889B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Larger participants colliding with smaller participants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757B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Responsible person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supervising at all times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BAFC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4470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764D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13F5" w14:textId="77777777" w:rsidR="00035837" w:rsidRDefault="00C84414">
            <w:pPr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Participants put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in to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groups of similar size. </w:t>
            </w:r>
          </w:p>
        </w:tc>
      </w:tr>
      <w:tr w:rsidR="00035837" w14:paraId="4E6E2449" w14:textId="77777777" w:rsidTr="00CA2704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41A" w14:textId="2BF433A7" w:rsidR="00035837" w:rsidRDefault="00C8441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Bouncy Castles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92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Adverse weather conditions.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BAF" w14:textId="77777777" w:rsidR="00035837" w:rsidRDefault="00C84414">
            <w:pPr>
              <w:ind w:left="106" w:right="32"/>
            </w:pPr>
            <w:r>
              <w:rPr>
                <w:rFonts w:ascii="Arial" w:eastAsia="Arial" w:hAnsi="Arial" w:cs="Arial"/>
                <w:sz w:val="16"/>
              </w:rPr>
              <w:t xml:space="preserve">The item will be switched off in heavy rain and is not permitted to run in strong winds as both these conditions can be deemed a health and safety risk.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D4" w14:textId="77777777" w:rsidR="00035837" w:rsidRDefault="00C8441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Dependant on weather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1707" w14:textId="77777777" w:rsidR="00035837" w:rsidRDefault="00C8441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Dependant on weather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5E88" w14:textId="77777777" w:rsidR="00035837" w:rsidRDefault="00C8441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Dependant on weather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4BF7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1388616D" w14:textId="77777777" w:rsidTr="00CA2704">
        <w:trPr>
          <w:trHeight w:val="3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F163" w14:textId="526E6170" w:rsidR="00035837" w:rsidRDefault="00C84414" w:rsidP="002037D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603F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Danger of injury from hard surfaces.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F57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The inflatable must never be mounted unless the inflatable bed is fully inflated whether the inflatable is in operation or not as this can lead to serious injury.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06E7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8B87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C26B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677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51DCB27F" w14:textId="77777777" w:rsidTr="00CA2704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486E" w14:textId="6F9CE25F" w:rsidR="00035837" w:rsidRDefault="00C84414" w:rsidP="002037D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A481" w14:textId="77777777" w:rsidR="00035837" w:rsidRDefault="00C84414">
            <w:pPr>
              <w:ind w:left="106" w:right="28"/>
            </w:pPr>
            <w:r>
              <w:rPr>
                <w:rFonts w:ascii="Arial" w:eastAsia="Arial" w:hAnsi="Arial" w:cs="Arial"/>
                <w:sz w:val="16"/>
              </w:rPr>
              <w:t xml:space="preserve">Injury through lack of supervision.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A063" w14:textId="0099BB1F" w:rsidR="00035837" w:rsidRDefault="00104B10">
            <w:pPr>
              <w:ind w:left="10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In the event that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the operator is not in view Do Not enter the any circumstances.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C04C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DE48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2C41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0A7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24097788" w14:textId="77777777" w:rsidTr="00CA2704">
        <w:trPr>
          <w:trHeight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516" w14:textId="70A54ACC" w:rsidR="00035837" w:rsidRDefault="00C84414" w:rsidP="002037D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364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Tripping over anchorage points, spare equipment, electrical cables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839" w14:textId="345F6B75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Anchor points used as per </w:t>
            </w:r>
            <w:r w:rsidR="00104B10">
              <w:rPr>
                <w:rFonts w:ascii="Arial" w:eastAsia="Arial" w:hAnsi="Arial" w:cs="Arial"/>
                <w:sz w:val="16"/>
              </w:rPr>
              <w:t>manufacturer’s</w:t>
            </w:r>
            <w:r>
              <w:rPr>
                <w:rFonts w:ascii="Arial" w:eastAsia="Arial" w:hAnsi="Arial" w:cs="Arial"/>
                <w:sz w:val="16"/>
              </w:rPr>
              <w:t xml:space="preserve"> instructions and spare equipment erected safely or stowed away. Where possible electrical cable does not cross any public pathway.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74D3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C5DA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1822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A551" w14:textId="77777777" w:rsidR="00035837" w:rsidRDefault="00C84414">
            <w:pPr>
              <w:spacing w:line="278" w:lineRule="auto"/>
              <w:ind w:left="104"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In the</w:t>
            </w:r>
            <w:r>
              <w:rPr>
                <w:rFonts w:ascii="Arial" w:eastAsia="Arial" w:hAnsi="Arial" w:cs="Arial"/>
                <w:sz w:val="16"/>
              </w:rPr>
              <w:t xml:space="preserve"> event of large numbers of participants attending or large events, additional safety fencing is erected, electrical cables will be </w:t>
            </w:r>
          </w:p>
          <w:p w14:paraId="79EA13E0" w14:textId="195D7ACA" w:rsidR="00035837" w:rsidRDefault="00C84414">
            <w:pPr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erected overhead or covered</w:t>
            </w:r>
            <w:r w:rsidR="00104B10"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035837" w14:paraId="283D6923" w14:textId="77777777" w:rsidTr="00CA2704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5953" w14:textId="103370B8" w:rsidR="00035837" w:rsidRDefault="00C84414" w:rsidP="002037D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27A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Injury through incorrect positioning.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3D8C" w14:textId="77777777" w:rsidR="00035837" w:rsidRDefault="00C84414">
            <w:pPr>
              <w:ind w:left="106" w:right="42"/>
            </w:pPr>
            <w:r>
              <w:rPr>
                <w:rFonts w:ascii="Arial" w:eastAsia="Arial" w:hAnsi="Arial" w:cs="Arial"/>
                <w:sz w:val="16"/>
              </w:rPr>
              <w:t xml:space="preserve">Do not move or try to reposition the inflatable under any circumstances and ensure that the anchors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are in place at all times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D4A3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5492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5055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D148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31728FAC" w14:textId="77777777" w:rsidTr="00CA2704">
        <w:trPr>
          <w:trHeight w:val="4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1D1C" w14:textId="2077F905" w:rsidR="00035837" w:rsidRDefault="00C84414" w:rsidP="002037D4">
            <w:pPr>
              <w:ind w:left="-5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A41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Petrol Blower, Generator </w:t>
            </w:r>
          </w:p>
          <w:p w14:paraId="010EB794" w14:textId="47F46152" w:rsidR="00035837" w:rsidRDefault="00C84414" w:rsidP="002037D4">
            <w:pPr>
              <w:spacing w:after="116"/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Risk of fire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EFA" w14:textId="05466281" w:rsidR="00035837" w:rsidRDefault="00C84414" w:rsidP="002037D4">
            <w:pPr>
              <w:spacing w:after="116"/>
              <w:ind w:left="106"/>
            </w:pPr>
            <w:r>
              <w:rPr>
                <w:rFonts w:ascii="Arial" w:eastAsia="Arial" w:hAnsi="Arial" w:cs="Arial"/>
                <w:sz w:val="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Blowers/generators filled with fuel before delivery, units are fire retardant.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73BD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CC76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AA8D" w14:textId="00FBE342" w:rsidR="00035837" w:rsidRDefault="00CA2704">
            <w:pPr>
              <w:ind w:left="49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C6CE" w14:textId="77777777" w:rsidR="00035837" w:rsidRDefault="00C8441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All spare fuel is stored in suitable marked container, and in a safe location, units switched off during re fuelling, </w:t>
            </w:r>
          </w:p>
        </w:tc>
      </w:tr>
      <w:tr w:rsidR="00035837" w14:paraId="7184FB4A" w14:textId="77777777" w:rsidTr="00CA2704">
        <w:trPr>
          <w:trHeight w:val="2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DA37" w14:textId="77777777" w:rsidR="00035837" w:rsidRDefault="00C84414">
            <w:pPr>
              <w:ind w:left="2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  <w:p w14:paraId="12FE943A" w14:textId="2AF3585B" w:rsidR="009A20B9" w:rsidRDefault="009A20B9" w:rsidP="009A20B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2746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Choking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76BA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No food drinks or chewing gum to be allowed on or near the Inflatable.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B6A8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12E3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6FBA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D34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19635A1B" w14:textId="77777777" w:rsidTr="00CA2704">
        <w:trPr>
          <w:trHeight w:val="3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44AA" w14:textId="7F0E2E13" w:rsidR="00035837" w:rsidRDefault="00C84414" w:rsidP="002037D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EE20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Injury through 3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6"/>
              </w:rPr>
              <w:t xml:space="preserve"> party items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F639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All shoes, glasses, jewellery, badges MUST be removed before using this Inflatable. </w:t>
            </w:r>
          </w:p>
          <w:p w14:paraId="0EB4D62E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64A6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0827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7D76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E1AC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2386E452" w14:textId="77777777" w:rsidTr="00CA2704">
        <w:trPr>
          <w:trHeight w:val="2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99E" w14:textId="77777777" w:rsidR="00035837" w:rsidRDefault="00C84414">
            <w:pPr>
              <w:ind w:left="5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Bouncy Castles </w:t>
            </w:r>
          </w:p>
          <w:p w14:paraId="13847063" w14:textId="0E9C3AF7" w:rsidR="002037D4" w:rsidRDefault="002037D4">
            <w:pPr>
              <w:ind w:left="5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0BE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Danger of fire.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6D81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No smoking or barbecues near the Inflatable at any time.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B798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11DE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4EB5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6685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530C9B1C" w14:textId="77777777" w:rsidTr="00CA270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D5C4" w14:textId="560B67DC" w:rsidR="00035837" w:rsidRDefault="00C84414" w:rsidP="002037D4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79E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Danger of falling from height.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E0B5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Climbing, hanging or sitting on walls is DANGEROUS and must not be allowed at any time, All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our  beds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have low walls for supervision purposes, this rule is exceptionally important when the inflatable is erected on hard surfa</w:t>
            </w:r>
            <w:r>
              <w:rPr>
                <w:rFonts w:ascii="Arial" w:eastAsia="Arial" w:hAnsi="Arial" w:cs="Arial"/>
                <w:sz w:val="16"/>
              </w:rPr>
              <w:t xml:space="preserve">ces.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3E18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FD5A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4F58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C14E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15465A47" w14:textId="77777777" w:rsidTr="00CA2704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6FD8" w14:textId="323C575F" w:rsidR="00035837" w:rsidRDefault="00C84414" w:rsidP="00104B10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lastRenderedPageBreak/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6FD0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Injury through 3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6"/>
              </w:rPr>
              <w:t xml:space="preserve"> party &amp; spectators.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6D6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Always ensure that the area surrounding the Inflatable is not overcrowded.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7308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B1BB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12C5" w14:textId="6749FC1A" w:rsidR="00035837" w:rsidRDefault="00CA2704">
            <w:pPr>
              <w:ind w:left="49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67B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5123F4EA" w14:textId="77777777" w:rsidTr="00CA2704">
        <w:trPr>
          <w:trHeight w:val="5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51B" w14:textId="4FF0B5FF" w:rsidR="00035837" w:rsidRDefault="00C84414" w:rsidP="00104B10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994E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Emergency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1FC6" w14:textId="77777777" w:rsidR="00035837" w:rsidRDefault="00C84414">
            <w:pPr>
              <w:ind w:left="10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In the event that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someone is seriously injured, DO NOT move the individual, leave the inflatable switched on and dial 999 immediately.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D1FC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8F55" w14:textId="77777777" w:rsidR="00035837" w:rsidRDefault="00C84414">
            <w:pPr>
              <w:ind w:left="533" w:right="401" w:firstLine="34"/>
            </w:pPr>
            <w:r>
              <w:rPr>
                <w:rFonts w:ascii="Arial" w:eastAsia="Arial" w:hAnsi="Arial" w:cs="Arial"/>
                <w:sz w:val="16"/>
              </w:rPr>
              <w:t xml:space="preserve">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811B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9864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5D282A11" w14:textId="77777777" w:rsidTr="00CA2704">
        <w:trPr>
          <w:trHeight w:val="3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A4E0" w14:textId="3ED7E57E" w:rsidR="00035837" w:rsidRDefault="00C84414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Bouncy Castles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067B" w14:textId="77777777" w:rsidR="00035837" w:rsidRDefault="00C84414">
            <w:pPr>
              <w:ind w:left="10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Injury through lack of inflatable pressure or suffocation.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861B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Do not allow anyone to be on the Inflatable during inflation or deflation as this can be </w:t>
            </w:r>
          </w:p>
          <w:p w14:paraId="099BA975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EXTREMELY DANGEROUS.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937E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2621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CCA1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1414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  <w:tr w:rsidR="00035837" w14:paraId="36FE256E" w14:textId="77777777" w:rsidTr="00CA2704">
        <w:trPr>
          <w:trHeight w:val="7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1B" w14:textId="7B8BE32B" w:rsidR="00035837" w:rsidRDefault="00C84414" w:rsidP="00104B10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Bouncy Castles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E528" w14:textId="77777777" w:rsidR="00035837" w:rsidRDefault="00C8441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Injury through insecure anchorage.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1834" w14:textId="77777777" w:rsidR="00035837" w:rsidRDefault="00C84414">
            <w:pPr>
              <w:ind w:left="106" w:right="25"/>
            </w:pPr>
            <w:r>
              <w:rPr>
                <w:rFonts w:ascii="Arial" w:eastAsia="Arial" w:hAnsi="Arial" w:cs="Arial"/>
                <w:sz w:val="16"/>
              </w:rPr>
              <w:t xml:space="preserve">Never use this unit without proper anchorage in place,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It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may be blown over in certain wind conditions, If the inflatable unit is not anchored correctly please ensure you tell the erection team before they leave as we ke</w:t>
            </w:r>
            <w:r>
              <w:rPr>
                <w:rFonts w:ascii="Arial" w:eastAsia="Arial" w:hAnsi="Arial" w:cs="Arial"/>
                <w:sz w:val="16"/>
              </w:rPr>
              <w:t xml:space="preserve">ep a tight schedule and may not be able to return immediately.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7995" w14:textId="77777777" w:rsidR="00035837" w:rsidRDefault="00C84414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F1D1" w14:textId="77777777" w:rsidR="00035837" w:rsidRDefault="00C84414">
            <w:pPr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A9B" w14:textId="77777777" w:rsidR="00035837" w:rsidRDefault="00C84414">
            <w:pPr>
              <w:ind w:lef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150" w14:textId="77777777" w:rsidR="00035837" w:rsidRDefault="00C84414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None </w:t>
            </w:r>
          </w:p>
        </w:tc>
      </w:tr>
    </w:tbl>
    <w:p w14:paraId="4EEEC11B" w14:textId="77777777" w:rsidR="00035837" w:rsidRDefault="00C84414">
      <w:pPr>
        <w:spacing w:after="12"/>
      </w:pPr>
      <w:r>
        <w:rPr>
          <w:sz w:val="16"/>
        </w:rPr>
        <w:t xml:space="preserve"> </w:t>
      </w:r>
    </w:p>
    <w:p w14:paraId="387301F9" w14:textId="77777777" w:rsidR="00035837" w:rsidRDefault="00C84414">
      <w:pPr>
        <w:spacing w:after="18" w:line="216" w:lineRule="auto"/>
        <w:ind w:left="135" w:hanging="10"/>
        <w:jc w:val="center"/>
      </w:pPr>
      <w:r>
        <w:rPr>
          <w:rFonts w:ascii="Arial" w:eastAsia="Arial" w:hAnsi="Arial" w:cs="Arial"/>
          <w:sz w:val="16"/>
        </w:rPr>
        <w:t>L=Likelihood   S=Severity   L*S= Risk 1=</w:t>
      </w:r>
      <w:proofErr w:type="gramStart"/>
      <w:r>
        <w:rPr>
          <w:rFonts w:ascii="Arial" w:eastAsia="Arial" w:hAnsi="Arial" w:cs="Arial"/>
          <w:sz w:val="16"/>
        </w:rPr>
        <w:t>Low  5</w:t>
      </w:r>
      <w:proofErr w:type="gramEnd"/>
      <w:r>
        <w:rPr>
          <w:rFonts w:ascii="Arial" w:eastAsia="Arial" w:hAnsi="Arial" w:cs="Arial"/>
          <w:sz w:val="16"/>
        </w:rPr>
        <w:t xml:space="preserve">=High </w:t>
      </w:r>
    </w:p>
    <w:p w14:paraId="2F1F8D24" w14:textId="77777777" w:rsidR="00035837" w:rsidRDefault="00C84414">
      <w:pPr>
        <w:spacing w:after="0"/>
        <w:ind w:left="2866"/>
      </w:pPr>
      <w:r>
        <w:rPr>
          <w:rFonts w:ascii="Arial" w:eastAsia="Arial" w:hAnsi="Arial" w:cs="Arial"/>
          <w:sz w:val="16"/>
        </w:rPr>
        <w:t xml:space="preserve">Risk is worked out using numbers 1 - 5.   The likelihood is given a </w:t>
      </w:r>
      <w:proofErr w:type="gramStart"/>
      <w:r>
        <w:rPr>
          <w:rFonts w:ascii="Arial" w:eastAsia="Arial" w:hAnsi="Arial" w:cs="Arial"/>
          <w:sz w:val="16"/>
        </w:rPr>
        <w:t>number</w:t>
      </w:r>
      <w:proofErr w:type="gramEnd"/>
      <w:r>
        <w:rPr>
          <w:rFonts w:ascii="Arial" w:eastAsia="Arial" w:hAnsi="Arial" w:cs="Arial"/>
          <w:sz w:val="16"/>
        </w:rPr>
        <w:t xml:space="preserve"> and this is multiplied by the number given to the severity of the risk. </w:t>
      </w:r>
    </w:p>
    <w:p w14:paraId="68767631" w14:textId="77777777" w:rsidR="00035837" w:rsidRDefault="00C84414">
      <w:pPr>
        <w:spacing w:after="18" w:line="216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 xml:space="preserve">The result = the risk factor. This generic risk assessment is </w:t>
      </w:r>
      <w:proofErr w:type="gramStart"/>
      <w:r>
        <w:rPr>
          <w:rFonts w:ascii="Arial" w:eastAsia="Arial" w:hAnsi="Arial" w:cs="Arial"/>
          <w:sz w:val="16"/>
        </w:rPr>
        <w:t>brief</w:t>
      </w:r>
      <w:proofErr w:type="gramEnd"/>
      <w:r>
        <w:rPr>
          <w:rFonts w:ascii="Arial" w:eastAsia="Arial" w:hAnsi="Arial" w:cs="Arial"/>
          <w:sz w:val="16"/>
        </w:rPr>
        <w:t xml:space="preserve"> and we have our own individual assessmen</w:t>
      </w:r>
      <w:r>
        <w:rPr>
          <w:rFonts w:ascii="Arial" w:eastAsia="Arial" w:hAnsi="Arial" w:cs="Arial"/>
          <w:sz w:val="16"/>
        </w:rPr>
        <w:t>ts for each individual risk, 25 being the worst possible outcome, any item reaching 25 would give serious cause for concern &amp; we would not be able to erect the unit. It is recommended that clients undertake their own risk assessment to suit their requireme</w:t>
      </w:r>
      <w:r>
        <w:rPr>
          <w:rFonts w:ascii="Arial" w:eastAsia="Arial" w:hAnsi="Arial" w:cs="Arial"/>
          <w:sz w:val="16"/>
        </w:rPr>
        <w:t>nts.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A12705" w14:textId="77777777" w:rsidR="00035837" w:rsidRDefault="00C84414">
      <w:pPr>
        <w:spacing w:after="0"/>
      </w:pPr>
      <w:r>
        <w:t xml:space="preserve"> </w:t>
      </w:r>
    </w:p>
    <w:sectPr w:rsidR="00035837">
      <w:pgSz w:w="16840" w:h="11900" w:orient="landscape"/>
      <w:pgMar w:top="1306" w:right="15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37"/>
    <w:rsid w:val="00035837"/>
    <w:rsid w:val="00104B10"/>
    <w:rsid w:val="002037D4"/>
    <w:rsid w:val="00937391"/>
    <w:rsid w:val="009A20B9"/>
    <w:rsid w:val="00C84414"/>
    <w:rsid w:val="00C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F686"/>
  <w15:docId w15:val="{E3B5ABDF-AE43-43FB-B4AA-1C3EBC8D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Domes and Moonwalks_-_Risk_Assessment_2010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Domes and Moonwalks_-_Risk_Assessment_2010</dc:title>
  <dc:subject/>
  <dc:creator>Windows</dc:creator>
  <cp:keywords/>
  <cp:lastModifiedBy>Print@v1ce.co.uk</cp:lastModifiedBy>
  <cp:revision>2</cp:revision>
  <dcterms:created xsi:type="dcterms:W3CDTF">2022-10-19T09:41:00Z</dcterms:created>
  <dcterms:modified xsi:type="dcterms:W3CDTF">2022-10-19T09:41:00Z</dcterms:modified>
</cp:coreProperties>
</file>